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sz w:val="32"/>
        </w:rPr>
      </w:pPr>
      <w:r>
        <w:rPr>
          <w:b/>
          <w:sz w:val="32"/>
        </w:rPr>
        <w:br/>
        <w:t>INFORMATIVA PRIVACY</w:t>
      </w:r>
    </w:p>
    <w:p>
      <w:pPr>
        <w:pStyle w:val="Normal"/>
        <w:spacing w:lineRule="auto" w:line="240" w:before="0" w:after="0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>
      <w:pPr>
        <w:pStyle w:val="Normal"/>
        <w:spacing w:lineRule="auto" w:line="240" w:before="0" w:after="0"/>
        <w:jc w:val="center"/>
        <w:rPr>
          <w:b/>
          <w:sz w:val="20"/>
        </w:rPr>
      </w:pPr>
      <w:r>
        <w:rPr>
          <w:b/>
          <w:sz w:val="20"/>
        </w:rPr>
        <w:t>[Ver. AP10 del</w:t>
      </w:r>
      <w:bookmarkStart w:id="0" w:name="_GoBack"/>
      <w:bookmarkEnd w:id="0"/>
      <w:r>
        <w:rPr>
          <w:b/>
          <w:sz w:val="20"/>
        </w:rPr>
        <w:t xml:space="preserve"> 01/06/2021]  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ab/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Tabellasemplice4"/>
        <w:tblW w:w="10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5"/>
        <w:gridCol w:w="8005"/>
      </w:tblGrid>
      <w:tr>
        <w:trPr>
          <w:trHeight w:val="61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FFFFFF"/>
              <w:bottom w:val="single" w:sz="2" w:space="0" w:color="7F7F7F"/>
              <w:right w:val="single" w:sz="2" w:space="0" w:color="7F7F7F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7F7F7F" w:themeColor="text1" w:themeTint="80"/>
                <w:kern w:val="0"/>
                <w:sz w:val="18"/>
                <w:szCs w:val="16"/>
                <w:lang w:val="it-IT" w:eastAsia="en-US" w:bidi="ar-SA"/>
              </w:rPr>
              <w:t xml:space="preserve">Come avviene il trattamento e per quale finalità saranno trattati i miei dati audio, video e/o le mie immagini ? </w:t>
            </w:r>
          </w:p>
        </w:tc>
        <w:tc>
          <w:tcPr>
            <w:tcW w:w="8005" w:type="dxa"/>
            <w:tcBorders>
              <w:top w:val="single" w:sz="4" w:space="0" w:color="FFFFFF"/>
              <w:left w:val="single" w:sz="2" w:space="0" w:color="7F7F7F"/>
              <w:bottom w:val="single" w:sz="2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18"/>
                <w:szCs w:val="16"/>
                <w:highlight w:val="yellow"/>
                <w:lang w:val="it-IT" w:eastAsia="en-US" w:bidi="ar-SA"/>
              </w:rPr>
              <w:t>[P  E  R  S  O  N  A  L  I  Z  Z  A  R  E      A      C  U  R  A      D  E  L  L  A      S  C  U  O  L  A]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color w:val="FF000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FF0000"/>
                <w:kern w:val="0"/>
                <w:sz w:val="18"/>
                <w:szCs w:val="16"/>
                <w:lang w:val="it-IT" w:eastAsia="en-US" w:bidi="ar-SA"/>
              </w:rPr>
              <w:t>Descrivere sommariamente il progetto che l’Istituto intende svolgere, precisando quali audio, video o foto verranno utilizzate e quali saranno i momenti ritratti che si intende condividere.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color w:val="FF000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FF0000"/>
                <w:kern w:val="0"/>
                <w:sz w:val="18"/>
                <w:szCs w:val="16"/>
                <w:lang w:val="it-IT" w:eastAsia="en-US" w:bidi="ar-SA"/>
              </w:rPr>
              <w:t>Precisare se il trattamento riguarderà fotografie, video, audio, nomi, cognomi, altro.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color w:val="FF000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FF0000"/>
                <w:kern w:val="0"/>
                <w:sz w:val="14"/>
                <w:szCs w:val="16"/>
                <w:lang w:val="it-IT" w:eastAsia="en-US" w:bidi="ar-SA"/>
              </w:rPr>
              <w:t xml:space="preserve">Si rammenta che l’uso delle immagini acquisite durante la normale attività di classe, probabilmente è stata autorizzato o negato già nell’ambito della informativa di base acquisita in fase di iscrizione/assunzione ed in questo caso non è necessario richiedere un ulteriore consenso purché quanto sottoposto all’iscrizione/assunzione includa l’attività che si intende svolgere. </w:t>
            </w:r>
          </w:p>
        </w:tc>
      </w:tr>
      <w:tr>
        <w:trPr>
          <w:trHeight w:val="88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7F7F7F" w:themeColor="text1" w:themeTint="80"/>
                <w:kern w:val="0"/>
                <w:sz w:val="18"/>
                <w:szCs w:val="16"/>
                <w:lang w:val="it-IT" w:eastAsia="en-US" w:bidi="ar-SA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Le immagini / registrazioni e gli altri dati acquisiti in occasione della partecipazione al progetto sopra illustrato verranno divulgate mediante: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8"/>
                <w:szCs w:val="16"/>
                <w:highlight w:val="yellow"/>
                <w:lang w:val="it-IT" w:eastAsia="en-US" w:bidi="ar-SA"/>
              </w:rPr>
              <w:t>(personalizzare a cura della scuola mantenendo solamente le ipotesi valide)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Pubblicazione sul sito </w:t>
            </w:r>
            <w:r>
              <w:rPr>
                <w:rFonts w:eastAsia="Calibri" w:cs=""/>
                <w:color w:val="FF0000"/>
                <w:kern w:val="0"/>
                <w:sz w:val="18"/>
                <w:szCs w:val="18"/>
                <w:lang w:val="it-IT" w:eastAsia="en-US" w:bidi="ar-SA"/>
              </w:rPr>
              <w:t>www.xxxxxxxxxxxxxxx.xxx</w:t>
            </w:r>
            <w:r>
              <w:rPr>
                <w:rFonts w:eastAsia="Calibri" w:cs=""/>
                <w:kern w:val="0"/>
                <w:sz w:val="18"/>
                <w:szCs w:val="16"/>
                <w:u w:val="single"/>
                <w:lang w:val="it-IT" w:eastAsia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Pubblicazione sul social-network </w:t>
            </w:r>
            <w:r>
              <w:rPr>
                <w:rFonts w:eastAsia="Calibri" w:cs=""/>
                <w:color w:val="FF0000"/>
                <w:kern w:val="0"/>
                <w:sz w:val="18"/>
                <w:szCs w:val="16"/>
                <w:lang w:val="it-IT" w:eastAsia="en-US" w:bidi="ar-SA"/>
              </w:rPr>
              <w:t>xxxxxxxxxxxxxxxxxxxxxxxxxxx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Esposizione di cartelloni, poster, fotografie nei seguenti locali: </w:t>
            </w:r>
            <w:r>
              <w:rPr>
                <w:rFonts w:eastAsia="Calibri" w:cs=""/>
                <w:color w:val="FF0000"/>
                <w:kern w:val="0"/>
                <w:sz w:val="18"/>
                <w:szCs w:val="16"/>
                <w:lang w:val="it-IT" w:eastAsia="en-US" w:bidi="ar-SA"/>
              </w:rPr>
              <w:t>xxxxxxxxxxxxxxxxx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Pubblicazione cartacea di un </w:t>
            </w:r>
            <w:r>
              <w:rPr>
                <w:rFonts w:eastAsia="Calibri" w:cs=""/>
                <w:color w:val="FF0000"/>
                <w:kern w:val="0"/>
                <w:sz w:val="18"/>
                <w:szCs w:val="16"/>
                <w:lang w:val="it-IT" w:eastAsia="en-US" w:bidi="ar-SA"/>
              </w:rPr>
              <w:t>xxxxxxxxxxxxxxxxxxxxxxxxxxxxxxxxxxxxxxxxxxxxxxxxxx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color w:val="FF0000"/>
                <w:kern w:val="0"/>
                <w:sz w:val="18"/>
                <w:szCs w:val="16"/>
                <w:lang w:val="it-IT" w:eastAsia="en-US" w:bidi="ar-SA"/>
              </w:rPr>
              <w:t>Altro xxxxxxxxxxxxxxxxxxxxxxxxxxxxxxxxxxxxxxxxxxxxxxxxxxxxxxxxxxxxxx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</w:r>
          </w:p>
        </w:tc>
      </w:tr>
      <w:tr>
        <w:trPr>
          <w:trHeight w:val="571" w:hRule="atLeast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7F7F7F" w:themeColor="text1" w:themeTint="80"/>
                <w:kern w:val="0"/>
                <w:sz w:val="18"/>
                <w:szCs w:val="16"/>
                <w:lang w:val="it-IT" w:eastAsia="en-US" w:bidi="ar-SA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>Il conferimento del consenso all’uso delle immagini è facoltativo; Il mancato consenso non permetterà l’utilizzo delle immagini e/o delle riprese audiovisive del soggetto interessato per le finalità sopra indicate.</w:t>
            </w:r>
          </w:p>
        </w:tc>
      </w:tr>
      <w:tr>
        <w:trPr>
          <w:trHeight w:val="57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color w:val="7F7F7F" w:themeColor="text1" w:themeTint="80"/>
                <w:sz w:val="18"/>
                <w:szCs w:val="16"/>
              </w:rPr>
            </w:pPr>
            <w:r>
              <w:rPr>
                <w:rFonts w:eastAsia="Calibri" w:cs=""/>
                <w:b w:val="false"/>
                <w:bCs/>
                <w:color w:val="7F7F7F" w:themeColor="text1" w:themeTint="80"/>
                <w:kern w:val="0"/>
                <w:sz w:val="18"/>
                <w:szCs w:val="16"/>
                <w:lang w:val="it-IT" w:eastAsia="en-US" w:bidi="ar-SA"/>
              </w:rPr>
              <w:t>Cos’altro devo sapere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2">
              <w:r>
                <w:rPr>
                  <w:rStyle w:val="CollegamentoInternet"/>
                  <w:rFonts w:eastAsia="Calibri" w:cs=""/>
                  <w:kern w:val="0"/>
                  <w:sz w:val="18"/>
                  <w:szCs w:val="16"/>
                  <w:lang w:val="it-IT" w:eastAsia="en-US" w:bidi="ar-SA"/>
                </w:rPr>
                <w:t>dpo@agicomstudio.it</w:t>
              </w:r>
            </w:hyperlink>
            <w:r>
              <w:rPr>
                <w:rFonts w:eastAsia="Calibri" w:cs=""/>
                <w:kern w:val="0"/>
                <w:sz w:val="18"/>
                <w:szCs w:val="16"/>
                <w:lang w:val="it-IT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  <w:tab/>
        <w:t>Firma …...........................................................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  <w:tab/>
        <w:tab/>
        <w:t>Firma …........................................................... (*)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  <w:tab/>
        <w:tab/>
        <w:t>Firma …...........................................................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0"/>
        <w:rPr>
          <w:sz w:val="18"/>
        </w:rPr>
      </w:pPr>
      <w:r>
        <w:rPr>
          <w:sz w:val="20"/>
        </w:rPr>
        <w:t xml:space="preserve">(*) </w:t>
        <w:tab/>
      </w:r>
      <w:r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ind w:left="284" w:hanging="2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LIBERATORIA PER L’UTILIZZO DI IMMAGINI E PRODOTTI DELL’INGEGNO</w:t>
      </w:r>
    </w:p>
    <w:p>
      <w:pPr>
        <w:pStyle w:val="Normal"/>
        <w:spacing w:lineRule="auto" w:line="240" w:before="0" w:after="0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 PER TUTTA LA DURATA DEL RAPPORTO E PER IL FUTURO, SALVO REVOCA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ind w:left="284" w:hanging="0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  <w:t xml:space="preserve">materiale audio, video o fotografico in cui l’allievo iscritto o il lavoratore/assimilato appaia rappresentato o comunque riconoscibile e di </w:t>
      </w:r>
    </w:p>
    <w:p>
      <w:pPr>
        <w:pStyle w:val="Normal"/>
        <w:spacing w:lineRule="auto" w:line="240" w:before="0" w:after="0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disegni, lavori artistici o tecnici, senza che ne venga mai pregiudicata la dignità personale ed </w:t>
      </w:r>
    </w:p>
    <w:p>
      <w:pPr>
        <w:pStyle w:val="Normal"/>
        <w:spacing w:lineRule="auto" w:line="240" w:before="0" w:after="0"/>
        <w:ind w:left="284" w:hanging="278"/>
        <w:rPr>
          <w:sz w:val="18"/>
          <w:szCs w:val="18"/>
        </w:rPr>
      </w:pPr>
      <w:r>
        <w:rPr>
          <w:sz w:val="18"/>
          <w:szCs w:val="18"/>
        </w:rPr>
        <w:t xml:space="preserve">il decoro (art. 97 Legge 633/41 ed art. 10 Codice Civile) senza avere nulla a pretendere in ragione di quanto sopra indicato e si comunica </w:t>
      </w:r>
    </w:p>
    <w:p>
      <w:pPr>
        <w:pStyle w:val="Normal"/>
        <w:spacing w:lineRule="auto" w:line="240" w:before="0" w:after="0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>
      <w:pPr>
        <w:pStyle w:val="Normal"/>
        <w:spacing w:lineRule="auto" w:line="240" w:before="0" w:after="0"/>
        <w:ind w:left="284" w:hanging="27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  <w:tab/>
        <w:t>Firma …...........................................................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  <w:tab/>
        <w:tab/>
        <w:t>Firma …........................................................... (*)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  <w:tab/>
        <w:tab/>
        <w:t>Firma …...........................................................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  <w:t xml:space="preserve"> 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ind w:left="284" w:hanging="280"/>
        <w:rPr>
          <w:sz w:val="18"/>
        </w:rPr>
      </w:pPr>
      <w:r>
        <w:rPr>
          <w:sz w:val="20"/>
        </w:rPr>
        <w:t xml:space="preserve">(*) </w:t>
        <w:tab/>
      </w:r>
      <w:r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>
      <w:pPr>
        <w:pStyle w:val="Normal"/>
        <w:spacing w:lineRule="auto" w:line="240" w:before="0" w:after="0"/>
        <w:ind w:left="284" w:hanging="278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851" w:right="851" w:gutter="0" w:header="425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 DAL D.P.O. : Luca Corbellini c/o Studio AG.I.COM. S.r.l.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 DAL D.P.O. : Luca Corbellini c/o Studio AG.I.COM. S.r.l.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ind w:right="504" w:hanging="0"/>
      <w:jc w:val="center"/>
      <w:rPr>
        <w:color w:val="000000"/>
        <w:highlight w:val="yellow"/>
      </w:rPr>
    </w:pPr>
    <w:r>
      <w:rPr/>
      <w:drawing>
        <wp:inline distT="0" distB="0" distL="0" distR="0">
          <wp:extent cx="438150" cy="4826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spacing w:lineRule="auto" w:line="240" w:before="0" w:after="0"/>
      <w:ind w:right="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  <w:sz w:val="32"/>
        <w:szCs w:val="32"/>
      </w:rPr>
      <w:t>MINISTERO DELL’ISTRUZIONE</w:t>
    </w:r>
    <w:r>
      <w:rPr>
        <w:rFonts w:eastAsia="Times New Roman" w:cs="Times New Roman" w:ascii="Times New Roman" w:hAnsi="Times New Roman"/>
        <w:color w:val="000000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sz w:val="32"/>
        <w:szCs w:val="32"/>
      </w:rPr>
      <w:t>E DEL MERITO</w:t>
    </w:r>
  </w:p>
  <w:p>
    <w:pPr>
      <w:pStyle w:val="LO-normal"/>
      <w:spacing w:lineRule="auto" w:line="240" w:before="0" w:after="29"/>
      <w:ind w:right="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i/>
        <w:color w:val="000000"/>
      </w:rPr>
      <w:t>Ufficio Scolastico Regionale per il Lazio</w:t>
    </w:r>
    <w:r>
      <w:rPr>
        <w:rFonts w:eastAsia="Times New Roman" w:cs="Times New Roman" w:ascii="Times New Roman" w:hAnsi="Times New Roman"/>
        <w:color w:val="000000"/>
        <w:sz w:val="24"/>
        <w:szCs w:val="24"/>
      </w:rPr>
      <w:t xml:space="preserve"> 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b/>
        <w:i/>
        <w:i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>Istituto Comprensivo Via Crivelli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Via A. Crivelli, 24 - 00151 ROMA</w:t>
    </w: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 xml:space="preserve"> - </w:t>
    </w: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🕿 06/5826153</w:t>
    </w: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 xml:space="preserve"> -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fax </w:t>
    </w: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06/53279609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hyperlink r:id="rId2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rmic8f000g@istruzione.it</w:t>
      </w:r>
    </w:hyperlink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– </w:t>
    </w:r>
    <w:hyperlink r:id="rId3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rmic8f000g@pec.istruzione.it</w:t>
      </w:r>
    </w:hyperlink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hyperlink r:id="rId4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http://icviacrivelli.edu.it/</w:t>
      </w:r>
    </w:hyperlink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Codice  Meccanografico: RMIC8F000G – C.F. 97713760581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ind w:right="504" w:hanging="0"/>
      <w:jc w:val="center"/>
      <w:rPr>
        <w:color w:val="000000"/>
        <w:highlight w:val="yellow"/>
      </w:rPr>
    </w:pPr>
    <w:r>
      <w:rPr/>
      <w:drawing>
        <wp:inline distT="0" distB="0" distL="0" distR="0">
          <wp:extent cx="438150" cy="4826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spacing w:lineRule="auto" w:line="240" w:before="0" w:after="0"/>
      <w:ind w:right="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  <w:sz w:val="32"/>
        <w:szCs w:val="32"/>
      </w:rPr>
      <w:t>MINISTERO DELL’ISTRUZIONE</w:t>
    </w:r>
    <w:r>
      <w:rPr>
        <w:rFonts w:eastAsia="Times New Roman" w:cs="Times New Roman" w:ascii="Times New Roman" w:hAnsi="Times New Roman"/>
        <w:color w:val="000000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sz w:val="32"/>
        <w:szCs w:val="32"/>
      </w:rPr>
      <w:t>E DEL MERITO</w:t>
    </w:r>
  </w:p>
  <w:p>
    <w:pPr>
      <w:pStyle w:val="LO-normal"/>
      <w:spacing w:lineRule="auto" w:line="240" w:before="0" w:after="29"/>
      <w:ind w:right="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i/>
        <w:color w:val="000000"/>
      </w:rPr>
      <w:t>Ufficio Scolastico Regionale per il Lazio</w:t>
    </w:r>
    <w:r>
      <w:rPr>
        <w:rFonts w:eastAsia="Times New Roman" w:cs="Times New Roman" w:ascii="Times New Roman" w:hAnsi="Times New Roman"/>
        <w:color w:val="000000"/>
        <w:sz w:val="24"/>
        <w:szCs w:val="24"/>
      </w:rPr>
      <w:t xml:space="preserve"> 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b/>
        <w:i/>
        <w:i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>Istituto Comprensivo Via Crivelli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Via A. Crivelli, 24 - 00151 ROMA</w:t>
    </w: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 xml:space="preserve"> - </w:t>
    </w: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🕿 06/5826153</w:t>
    </w:r>
    <w:r>
      <w:rPr>
        <w:rFonts w:eastAsia="Times New Roman" w:cs="Times New Roman" w:ascii="Times New Roman" w:hAnsi="Times New Roman"/>
        <w:b/>
        <w:i/>
        <w:color w:val="000000"/>
        <w:sz w:val="20"/>
        <w:szCs w:val="20"/>
      </w:rPr>
      <w:t xml:space="preserve"> -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fax </w:t>
    </w: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06/53279609</w:t>
    </w:r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hyperlink r:id="rId2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rmic8f000g@istruzione.it</w:t>
      </w:r>
    </w:hyperlink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– </w:t>
    </w:r>
    <w:hyperlink r:id="rId3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rmic8f000g@pec.istruzione.it</w:t>
      </w:r>
    </w:hyperlink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hyperlink r:id="rId4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http://icviacrivelli.edu.it/</w:t>
      </w:r>
    </w:hyperlink>
  </w:p>
  <w:p>
    <w:pPr>
      <w:pStyle w:val="LO-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Codice  Meccanografico: RMIC8F000G – C.F. 97713760581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2f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c21fec"/>
    <w:rPr>
      <w:color w:val="0563C1" w:themeColor="hyperlink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c0094c"/>
    <w:rPr/>
  </w:style>
  <w:style w:type="character" w:styleId="PidipaginaCarattere" w:customStyle="1">
    <w:name w:val="Piè di pagina Carattere"/>
    <w:basedOn w:val="DefaultParagraphFont"/>
    <w:uiPriority w:val="99"/>
    <w:qFormat/>
    <w:rsid w:val="00c0094c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c0d8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0094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0094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0d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512"/>
    <w:pPr>
      <w:spacing w:before="0" w:after="160"/>
      <w:ind w:left="720" w:hanging="0"/>
      <w:contextualSpacing/>
    </w:pPr>
    <w:rPr/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agicomstudio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mic8f000g@istruzione.it" TargetMode="External"/><Relationship Id="rId3" Type="http://schemas.openxmlformats.org/officeDocument/2006/relationships/hyperlink" Target="mailto:rmic8f000g@pec.istruzione.it" TargetMode="External"/><Relationship Id="rId4" Type="http://schemas.openxmlformats.org/officeDocument/2006/relationships/hyperlink" Target="http://icviacrivelli.edu.it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mic8f000g@istruzione.it" TargetMode="External"/><Relationship Id="rId3" Type="http://schemas.openxmlformats.org/officeDocument/2006/relationships/hyperlink" Target="mailto:rmic8f000g@pec.istruzione.it" TargetMode="External"/><Relationship Id="rId4" Type="http://schemas.openxmlformats.org/officeDocument/2006/relationships/hyperlink" Target="http://icviacrivelli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LibreOffice/7.5.3.2$Windows_X86_64 LibreOffice_project/9f56dff12ba03b9acd7730a5a481eea045e468f3</Application>
  <AppVersion>15.0000</AppVersion>
  <Pages>2</Pages>
  <Words>733</Words>
  <Characters>4944</Characters>
  <CharactersWithSpaces>5698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2021-05-31T13:03:00Z</dcterms:created>
  <dc:creator>Luca</dc:creator>
  <dc:description/>
  <dc:language>it-IT</dc:language>
  <cp:lastModifiedBy/>
  <cp:lastPrinted>2018-04-30T15:27:00Z</cp:lastPrinted>
  <dcterms:modified xsi:type="dcterms:W3CDTF">2023-09-28T18:43:45Z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